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25DB" w14:textId="77777777" w:rsidR="00542870" w:rsidRDefault="00542870" w:rsidP="00542870">
      <w:pPr>
        <w:rPr>
          <w:color w:val="000000"/>
        </w:rPr>
      </w:pPr>
    </w:p>
    <w:p w14:paraId="7E4612BA" w14:textId="77777777" w:rsidR="00542870" w:rsidRPr="007D46B3" w:rsidRDefault="00542870" w:rsidP="00542870">
      <w:pPr>
        <w:rPr>
          <w:rFonts w:cs="Arial"/>
        </w:rPr>
      </w:pPr>
    </w:p>
    <w:p w14:paraId="61497768" w14:textId="77777777" w:rsidR="00542870" w:rsidRPr="003C741F" w:rsidRDefault="00542870" w:rsidP="00542870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3C741F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Zrušení předautorizace </w:t>
      </w:r>
    </w:p>
    <w:p w14:paraId="5A76CB23" w14:textId="77777777" w:rsidR="00D76262" w:rsidRDefault="00D76262" w:rsidP="00542870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</w:pPr>
    </w:p>
    <w:p w14:paraId="1A5BEF4F" w14:textId="77777777" w:rsidR="00EB2EC7" w:rsidRDefault="00EB2EC7" w:rsidP="00542870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</w:pPr>
    </w:p>
    <w:p w14:paraId="53F86B43" w14:textId="55352972" w:rsidR="00D76262" w:rsidRDefault="00D76262" w:rsidP="00D76262">
      <w:pPr>
        <w:autoSpaceDE w:val="0"/>
        <w:autoSpaceDN w:val="0"/>
        <w:adjustRightInd w:val="0"/>
        <w:rPr>
          <w:rFonts w:cs="Arial"/>
        </w:rPr>
      </w:pPr>
      <w:r w:rsidRPr="00D76262">
        <w:rPr>
          <w:rFonts w:cs="Arial"/>
        </w:rPr>
        <w:t>Lze provést následujícím způsob</w:t>
      </w:r>
      <w:r w:rsidR="00A337FB">
        <w:rPr>
          <w:rFonts w:cs="Arial"/>
        </w:rPr>
        <w:t>em</w:t>
      </w:r>
      <w:r w:rsidRPr="00D76262">
        <w:rPr>
          <w:rFonts w:cs="Arial"/>
        </w:rPr>
        <w:t>:</w:t>
      </w:r>
    </w:p>
    <w:p w14:paraId="21305CA8" w14:textId="77777777" w:rsidR="00D76262" w:rsidRDefault="00D76262" w:rsidP="00D76262">
      <w:pPr>
        <w:pStyle w:val="Odstavecseseznamem"/>
        <w:ind w:left="142"/>
        <w:jc w:val="both"/>
        <w:rPr>
          <w:color w:val="000000"/>
        </w:rPr>
      </w:pPr>
    </w:p>
    <w:p w14:paraId="575F5BDE" w14:textId="77777777" w:rsidR="00EB2EC7" w:rsidRDefault="00EB2EC7" w:rsidP="00D76262">
      <w:pPr>
        <w:pStyle w:val="Odstavecseseznamem"/>
        <w:ind w:left="142"/>
        <w:jc w:val="both"/>
        <w:rPr>
          <w:color w:val="000000"/>
        </w:rPr>
      </w:pPr>
    </w:p>
    <w:p w14:paraId="00542E64" w14:textId="77777777" w:rsidR="00D76262" w:rsidRPr="00D76262" w:rsidRDefault="00D76262" w:rsidP="00EB2EC7">
      <w:pPr>
        <w:pStyle w:val="Odstavecseseznamem"/>
        <w:ind w:left="0"/>
        <w:jc w:val="both"/>
        <w:rPr>
          <w:rFonts w:cs="Arial"/>
          <w:b/>
        </w:rPr>
      </w:pPr>
      <w:r w:rsidRPr="00D76262">
        <w:rPr>
          <w:rFonts w:cs="Arial"/>
          <w:b/>
        </w:rPr>
        <w:t>E-MAILEM:</w:t>
      </w:r>
    </w:p>
    <w:p w14:paraId="38846488" w14:textId="77777777" w:rsidR="00D76262" w:rsidRPr="00542870" w:rsidRDefault="00D76262" w:rsidP="00EB2EC7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000000"/>
        </w:rPr>
      </w:pPr>
      <w:r>
        <w:rPr>
          <w:color w:val="000000"/>
        </w:rPr>
        <w:t>Formulář „Ruseni_predautorizace_2014“ je určen k zasílání emailem. Z bezpečnostních důvodů se zde neuvádí číslo karty. Vyplněný formulář se zasílá na email</w:t>
      </w:r>
      <w:r w:rsidR="00EB2EC7">
        <w:rPr>
          <w:color w:val="000000"/>
        </w:rPr>
        <w:t xml:space="preserve"> společnosti Global Payments Europe (GPE)</w:t>
      </w:r>
      <w:r>
        <w:rPr>
          <w:color w:val="000000"/>
        </w:rPr>
        <w:t xml:space="preserve">: </w:t>
      </w:r>
      <w:hyperlink r:id="rId7" w:history="1">
        <w:r w:rsidR="00EB2EC7" w:rsidRPr="005E7403">
          <w:rPr>
            <w:rStyle w:val="Hypertextovodkaz"/>
            <w:rFonts w:cs="Arial"/>
            <w:b/>
          </w:rPr>
          <w:t>ruseni-predautorizace@gpe.cz</w:t>
        </w:r>
      </w:hyperlink>
    </w:p>
    <w:p w14:paraId="4A1183B5" w14:textId="77777777" w:rsidR="00D76262" w:rsidRDefault="00D76262" w:rsidP="00D76262">
      <w:pPr>
        <w:rPr>
          <w:color w:val="000000"/>
        </w:rPr>
      </w:pPr>
    </w:p>
    <w:p w14:paraId="1CF697DD" w14:textId="77777777" w:rsidR="00EB2EC7" w:rsidRDefault="00EB2EC7" w:rsidP="00D76262">
      <w:pPr>
        <w:rPr>
          <w:color w:val="000000"/>
        </w:rPr>
      </w:pPr>
      <w:r>
        <w:rPr>
          <w:rFonts w:cs="Arial"/>
        </w:rPr>
        <w:object w:dxaOrig="1534" w:dyaOrig="994" w14:anchorId="79DCD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4pt;height:49.45pt" o:ole="">
            <v:imagedata r:id="rId8" o:title=""/>
          </v:shape>
          <o:OLEObject Type="Embed" ProgID="Excel.Sheet.12" ShapeID="_x0000_i1026" DrawAspect="Icon" ObjectID="_1688984516" r:id="rId9"/>
        </w:object>
      </w:r>
    </w:p>
    <w:p w14:paraId="3B2CBC59" w14:textId="77777777" w:rsidR="00EB2EC7" w:rsidRDefault="00EB2EC7" w:rsidP="00D76262">
      <w:pPr>
        <w:rPr>
          <w:color w:val="000000"/>
        </w:rPr>
      </w:pPr>
    </w:p>
    <w:p w14:paraId="3E426B9D" w14:textId="77777777" w:rsidR="00D76262" w:rsidRPr="00EB2EC7" w:rsidRDefault="00D76262" w:rsidP="00D76262">
      <w:pPr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r w:rsidRPr="00EB2EC7">
        <w:rPr>
          <w:rFonts w:asciiTheme="majorHAnsi" w:eastAsiaTheme="majorEastAsia" w:hAnsiTheme="majorHAnsi" w:cstheme="majorBidi"/>
          <w:b/>
          <w:color w:val="2E74B5" w:themeColor="accent1" w:themeShade="BF"/>
        </w:rPr>
        <w:t>Bez správně vyplněného formuláře není možné předautorizaci zrušit.</w:t>
      </w:r>
    </w:p>
    <w:p w14:paraId="1527323D" w14:textId="77777777" w:rsidR="00D76262" w:rsidRDefault="00D76262" w:rsidP="00D76262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</w:pPr>
    </w:p>
    <w:p w14:paraId="1BBF1D96" w14:textId="77777777" w:rsidR="00EB2EC7" w:rsidRPr="00EB2EC7" w:rsidRDefault="00EB2EC7" w:rsidP="00D76262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</w:pPr>
    </w:p>
    <w:p w14:paraId="0DDECBA7" w14:textId="77777777" w:rsidR="00D76262" w:rsidRPr="00D76262" w:rsidRDefault="00D76262" w:rsidP="00D76262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NA PLATEBNÍM TERMINÁLE:</w:t>
      </w:r>
    </w:p>
    <w:p w14:paraId="37377613" w14:textId="77777777" w:rsidR="00D76262" w:rsidRDefault="00EB2EC7" w:rsidP="00EB2EC7">
      <w:pPr>
        <w:autoSpaceDE w:val="0"/>
        <w:autoSpaceDN w:val="0"/>
        <w:adjustRightInd w:val="0"/>
        <w:ind w:left="284" w:hanging="284"/>
        <w:jc w:val="both"/>
        <w:rPr>
          <w:rFonts w:cs="Arial"/>
        </w:rPr>
      </w:pPr>
      <w:r>
        <w:rPr>
          <w:rFonts w:cs="Arial"/>
        </w:rPr>
        <w:t>•   Obsluha na terminále</w:t>
      </w:r>
      <w:r w:rsidR="00D76262" w:rsidRPr="00D76262">
        <w:rPr>
          <w:rFonts w:cs="Arial"/>
        </w:rPr>
        <w:t xml:space="preserve"> zvolí funkci „zrušení předautorizace“, zadá potřebné údaje, které požaduje terminál</w:t>
      </w:r>
      <w:r>
        <w:rPr>
          <w:rFonts w:cs="Arial"/>
        </w:rPr>
        <w:t xml:space="preserve"> </w:t>
      </w:r>
      <w:r w:rsidR="00D76262" w:rsidRPr="00D76262">
        <w:rPr>
          <w:rFonts w:cs="Arial"/>
        </w:rPr>
        <w:t>(číslo platební karty, SEQ ID, Autorizační kód), terminál vytiskne dvě stvrz</w:t>
      </w:r>
      <w:r w:rsidR="00D76262">
        <w:rPr>
          <w:rFonts w:cs="Arial"/>
        </w:rPr>
        <w:t xml:space="preserve">enky a po provedení uzávěrky se </w:t>
      </w:r>
      <w:r w:rsidR="00D76262" w:rsidRPr="00D76262">
        <w:rPr>
          <w:rFonts w:cs="Arial"/>
        </w:rPr>
        <w:t xml:space="preserve">požadavek ohledně zrušené předautorizace odešle ke zpracování do banky. </w:t>
      </w:r>
      <w:r w:rsidR="00D76262">
        <w:rPr>
          <w:rFonts w:cs="Arial"/>
        </w:rPr>
        <w:t xml:space="preserve">V bance je požadavek na zrušení </w:t>
      </w:r>
      <w:r w:rsidR="00D76262" w:rsidRPr="00D76262">
        <w:rPr>
          <w:rFonts w:cs="Arial"/>
        </w:rPr>
        <w:t>vždy zpracován následující pracovní den po provedené uzávěrce.</w:t>
      </w:r>
    </w:p>
    <w:p w14:paraId="65B9776A" w14:textId="77777777" w:rsidR="00EB2EC7" w:rsidRPr="00D76262" w:rsidRDefault="00EB2EC7" w:rsidP="00EB2EC7">
      <w:pPr>
        <w:autoSpaceDE w:val="0"/>
        <w:autoSpaceDN w:val="0"/>
        <w:adjustRightInd w:val="0"/>
        <w:ind w:left="284" w:hanging="284"/>
        <w:jc w:val="both"/>
        <w:rPr>
          <w:rFonts w:cs="Arial"/>
        </w:rPr>
      </w:pPr>
    </w:p>
    <w:p w14:paraId="17270669" w14:textId="77777777" w:rsidR="00D76262" w:rsidRDefault="00D76262" w:rsidP="00EB2EC7">
      <w:pPr>
        <w:autoSpaceDE w:val="0"/>
        <w:autoSpaceDN w:val="0"/>
        <w:adjustRightInd w:val="0"/>
        <w:ind w:left="284"/>
        <w:jc w:val="both"/>
        <w:rPr>
          <w:rFonts w:cs="Arial"/>
        </w:rPr>
      </w:pPr>
      <w:r w:rsidRPr="00D76262">
        <w:rPr>
          <w:rFonts w:cs="Arial"/>
        </w:rPr>
        <w:t>POZNÁMKA: Banka nezodpovídá za neprovedené zrušení předautorizace karty, kterou má provést vydavatel</w:t>
      </w:r>
      <w:r>
        <w:rPr>
          <w:rFonts w:cs="Arial"/>
        </w:rPr>
        <w:t xml:space="preserve">ská </w:t>
      </w:r>
      <w:r w:rsidRPr="00D76262">
        <w:rPr>
          <w:rFonts w:cs="Arial"/>
        </w:rPr>
        <w:t>banka.</w:t>
      </w:r>
    </w:p>
    <w:p w14:paraId="4F2DA902" w14:textId="77777777" w:rsidR="00EB2EC7" w:rsidRPr="00D76262" w:rsidRDefault="00EB2EC7" w:rsidP="00EB2EC7">
      <w:pPr>
        <w:autoSpaceDE w:val="0"/>
        <w:autoSpaceDN w:val="0"/>
        <w:adjustRightInd w:val="0"/>
        <w:ind w:left="284"/>
        <w:jc w:val="both"/>
        <w:rPr>
          <w:rFonts w:cs="Arial"/>
        </w:rPr>
      </w:pPr>
    </w:p>
    <w:p w14:paraId="25B99AC7" w14:textId="77777777" w:rsidR="00D76262" w:rsidRPr="00D76262" w:rsidRDefault="00D76262" w:rsidP="00EB2EC7">
      <w:pPr>
        <w:autoSpaceDE w:val="0"/>
        <w:autoSpaceDN w:val="0"/>
        <w:adjustRightInd w:val="0"/>
        <w:ind w:left="284"/>
        <w:jc w:val="both"/>
        <w:rPr>
          <w:rFonts w:cs="Arial"/>
        </w:rPr>
      </w:pPr>
      <w:r w:rsidRPr="00D76262">
        <w:rPr>
          <w:rFonts w:cs="Arial"/>
        </w:rPr>
        <w:t>UPOZORNĚNÍ: V případě použití elektronické platební karty je k ukončení předautorizace nutné načtení</w:t>
      </w:r>
      <w:r w:rsidR="00EB2EC7">
        <w:rPr>
          <w:rFonts w:cs="Arial"/>
        </w:rPr>
        <w:t xml:space="preserve"> </w:t>
      </w:r>
      <w:r w:rsidRPr="00D76262">
        <w:rPr>
          <w:rFonts w:cs="Arial"/>
        </w:rPr>
        <w:t>magnetického proužku nebo čipu platební karty terminálem. V tomto případě nelze</w:t>
      </w:r>
      <w:r>
        <w:rPr>
          <w:rFonts w:cs="Arial"/>
        </w:rPr>
        <w:t xml:space="preserve"> zakončit předautorizaci pomocí </w:t>
      </w:r>
      <w:r w:rsidRPr="00D76262">
        <w:rPr>
          <w:rFonts w:cs="Arial"/>
        </w:rPr>
        <w:t>manuálního zadání čísla karty do terminálu!</w:t>
      </w:r>
    </w:p>
    <w:p w14:paraId="5C739118" w14:textId="77777777" w:rsidR="00542870" w:rsidRPr="00B065C7" w:rsidRDefault="00542870" w:rsidP="00542870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</w:pPr>
    </w:p>
    <w:sectPr w:rsidR="00542870" w:rsidRPr="00B065C7" w:rsidSect="00EB2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B5F5A" w14:textId="77777777" w:rsidR="00C370AF" w:rsidRDefault="00C370AF" w:rsidP="00A337FB">
      <w:r>
        <w:separator/>
      </w:r>
    </w:p>
  </w:endnote>
  <w:endnote w:type="continuationSeparator" w:id="0">
    <w:p w14:paraId="3AD93B10" w14:textId="77777777" w:rsidR="00C370AF" w:rsidRDefault="00C370AF" w:rsidP="00A3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BE8B" w14:textId="77777777" w:rsidR="00A337FB" w:rsidRDefault="00A337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391A" w14:textId="77777777" w:rsidR="00A337FB" w:rsidRDefault="00A337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E1B58" w14:textId="77777777" w:rsidR="00A337FB" w:rsidRDefault="00A337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0135D" w14:textId="77777777" w:rsidR="00C370AF" w:rsidRDefault="00C370AF" w:rsidP="00A337FB">
      <w:r>
        <w:separator/>
      </w:r>
    </w:p>
  </w:footnote>
  <w:footnote w:type="continuationSeparator" w:id="0">
    <w:p w14:paraId="73CB1A0E" w14:textId="77777777" w:rsidR="00C370AF" w:rsidRDefault="00C370AF" w:rsidP="00A3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0B30" w14:textId="77777777" w:rsidR="00A337FB" w:rsidRDefault="00A337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B408" w14:textId="63BC4DF3" w:rsidR="00A337FB" w:rsidRDefault="00A337F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073F84" wp14:editId="040230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e1d45779ec69187862f410e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AF31FF" w14:textId="5D6D0435" w:rsidR="00A337FB" w:rsidRPr="00A337FB" w:rsidRDefault="00A337FB" w:rsidP="00A337FB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A337FB">
                            <w:rPr>
                              <w:rFonts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73F84" id="_x0000_t202" coordsize="21600,21600" o:spt="202" path="m,l,21600r21600,l21600,xe">
              <v:stroke joinstyle="miter"/>
              <v:path gradientshapeok="t" o:connecttype="rect"/>
            </v:shapetype>
            <v:shape id="MSIPCMde1d45779ec69187862f410e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DxXJCdqwIAAEUFAAAOAAAAAAAAAAAA&#10;AAAAAC4CAABkcnMvZTJvRG9jLnhtbFBLAQItABQABgAIAAAAIQBLIgnm3AAAAAcBAAAPAAAAAAAA&#10;AAAAAAAAAAUFAABkcnMvZG93bnJldi54bWxQSwUGAAAAAAQABADzAAAADgYAAAAA&#10;" o:allowincell="f" filled="f" stroked="f" strokeweight=".5pt">
              <v:fill o:detectmouseclick="t"/>
              <v:textbox inset=",0,,0">
                <w:txbxContent>
                  <w:p w14:paraId="50AF31FF" w14:textId="5D6D0435" w:rsidR="00A337FB" w:rsidRPr="00A337FB" w:rsidRDefault="00A337FB" w:rsidP="00A337FB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A337FB">
                      <w:rPr>
                        <w:rFonts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032A" w14:textId="77777777" w:rsidR="00A337FB" w:rsidRDefault="00A337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A83"/>
    <w:multiLevelType w:val="hybridMultilevel"/>
    <w:tmpl w:val="1646DA08"/>
    <w:lvl w:ilvl="0" w:tplc="923ED7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3920"/>
    <w:multiLevelType w:val="hybridMultilevel"/>
    <w:tmpl w:val="C588791A"/>
    <w:lvl w:ilvl="0" w:tplc="5E625D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A2A93"/>
    <w:multiLevelType w:val="hybridMultilevel"/>
    <w:tmpl w:val="F6FE0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83989"/>
    <w:multiLevelType w:val="hybridMultilevel"/>
    <w:tmpl w:val="421CBD00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70"/>
    <w:rsid w:val="0006493C"/>
    <w:rsid w:val="003C741F"/>
    <w:rsid w:val="00421110"/>
    <w:rsid w:val="00542870"/>
    <w:rsid w:val="00654CAB"/>
    <w:rsid w:val="007D4A4E"/>
    <w:rsid w:val="00A337FB"/>
    <w:rsid w:val="00A72A92"/>
    <w:rsid w:val="00C370AF"/>
    <w:rsid w:val="00D76262"/>
    <w:rsid w:val="00E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5B467"/>
  <w15:chartTrackingRefBased/>
  <w15:docId w15:val="{D618F3B9-0B84-49A0-B75C-22B27675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87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287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42870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A337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37F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337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37F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useni-predautorizace@gpe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CHODOUNSKÁ Jiřina</dc:creator>
  <cp:keywords/>
  <dc:description/>
  <cp:lastModifiedBy>KOLLER David</cp:lastModifiedBy>
  <cp:revision>3</cp:revision>
  <dcterms:created xsi:type="dcterms:W3CDTF">2016-07-28T13:37:00Z</dcterms:created>
  <dcterms:modified xsi:type="dcterms:W3CDTF">2021-07-28T11:36:00Z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2021-07-28T11:35:59Z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2c79a2c6-4d28-4440-bc2d-6537a04c1476</vt:lpwstr>
  </property>
  <property fmtid="{D5CDD505-2E9C-101B-9397-08002B2CF9AE}" pid="8" name="MSIP_Label_a5a63cc4-2ec6-44d2-91a5-2f2bdabdec44_ContentBits">
    <vt:lpwstr>1</vt:lpwstr>
  </property>
</Properties>
</file>